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1B59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4B8FCA32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664CC81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2AA4F1B9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4DA181B" w14:textId="77777777" w:rsidR="00D50E9B" w:rsidRPr="00D82CE6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</w:p>
    <w:p w14:paraId="3A8CB9E3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</w:p>
    <w:p w14:paraId="52341F61" w14:textId="66A1A811" w:rsidR="00D50E9B" w:rsidRPr="008C235F" w:rsidRDefault="008C235F" w:rsidP="00D50E9B">
      <w:pPr>
        <w:pStyle w:val="Akapitzlist"/>
        <w:spacing w:after="0" w:line="240" w:lineRule="auto"/>
        <w:ind w:left="426"/>
        <w:jc w:val="center"/>
        <w:rPr>
          <w:b/>
          <w:bCs/>
          <w:sz w:val="19"/>
          <w:szCs w:val="19"/>
        </w:rPr>
      </w:pPr>
      <w:r w:rsidRPr="008C235F">
        <w:rPr>
          <w:b/>
          <w:bCs/>
          <w:sz w:val="19"/>
          <w:szCs w:val="19"/>
        </w:rPr>
        <w:t>Teatr Dramatyczny im. Jerzego Szaniawskiego</w:t>
      </w:r>
    </w:p>
    <w:p w14:paraId="29CD6A61" w14:textId="41A5A539" w:rsidR="008C235F" w:rsidRPr="008C235F" w:rsidRDefault="008C235F" w:rsidP="00D50E9B">
      <w:pPr>
        <w:pStyle w:val="Akapitzlist"/>
        <w:spacing w:after="0" w:line="240" w:lineRule="auto"/>
        <w:ind w:left="426"/>
        <w:jc w:val="center"/>
        <w:rPr>
          <w:b/>
          <w:bCs/>
          <w:sz w:val="19"/>
          <w:szCs w:val="19"/>
        </w:rPr>
      </w:pPr>
      <w:r w:rsidRPr="008C235F">
        <w:rPr>
          <w:b/>
          <w:bCs/>
          <w:sz w:val="19"/>
          <w:szCs w:val="19"/>
        </w:rPr>
        <w:t>Ul. Nowy Rynek 11</w:t>
      </w:r>
    </w:p>
    <w:p w14:paraId="0AC054F3" w14:textId="3C6E05FF" w:rsidR="008C235F" w:rsidRDefault="008C235F" w:rsidP="00D50E9B">
      <w:pPr>
        <w:pStyle w:val="Akapitzlist"/>
        <w:spacing w:after="0" w:line="240" w:lineRule="auto"/>
        <w:ind w:left="426"/>
        <w:jc w:val="center"/>
        <w:rPr>
          <w:b/>
          <w:bCs/>
          <w:sz w:val="19"/>
          <w:szCs w:val="19"/>
        </w:rPr>
      </w:pPr>
      <w:r w:rsidRPr="008C235F">
        <w:rPr>
          <w:b/>
          <w:bCs/>
          <w:sz w:val="19"/>
          <w:szCs w:val="19"/>
        </w:rPr>
        <w:t>09-400 Płock</w:t>
      </w:r>
    </w:p>
    <w:p w14:paraId="4A766E30" w14:textId="22BC1B0B" w:rsidR="008C235F" w:rsidRPr="008C235F" w:rsidRDefault="008C235F" w:rsidP="008C235F">
      <w:pPr>
        <w:pStyle w:val="Akapitzlist"/>
        <w:spacing w:after="0" w:line="240" w:lineRule="auto"/>
        <w:ind w:left="426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Tel. 24/266 38 00</w:t>
      </w:r>
    </w:p>
    <w:p w14:paraId="34A4BC08" w14:textId="77777777" w:rsidR="00445787" w:rsidRDefault="00445787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2ECE590C" w14:textId="77777777" w:rsidR="00712CBC" w:rsidRPr="00D82C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="00C00238" w:rsidRPr="00D82CE6">
        <w:rPr>
          <w:b/>
          <w:sz w:val="19"/>
          <w:szCs w:val="19"/>
        </w:rPr>
        <w:t>Administratorem.</w:t>
      </w:r>
      <w:r w:rsidRPr="00D82CE6">
        <w:rPr>
          <w:b/>
          <w:sz w:val="19"/>
          <w:szCs w:val="19"/>
        </w:rPr>
        <w:t xml:space="preserve"> </w:t>
      </w:r>
      <w:r w:rsidRPr="00D82CE6">
        <w:rPr>
          <w:sz w:val="19"/>
          <w:szCs w:val="19"/>
        </w:rPr>
        <w:t>Administrator prowadzi operacje przetwarzania Pani/Pana danych osobowych.</w:t>
      </w:r>
    </w:p>
    <w:p w14:paraId="3D3AE88B" w14:textId="77777777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</w:t>
      </w:r>
      <w:r w:rsidR="009A7D07">
        <w:rPr>
          <w:b/>
          <w:sz w:val="19"/>
          <w:szCs w:val="19"/>
        </w:rPr>
        <w:t xml:space="preserve"> </w:t>
      </w:r>
      <w:hyperlink r:id="rId7" w:history="1">
        <w:r w:rsidR="009A7D07" w:rsidRPr="00EC01E1">
          <w:rPr>
            <w:rStyle w:val="Hipercze"/>
            <w:b/>
            <w:sz w:val="19"/>
            <w:szCs w:val="19"/>
          </w:rPr>
          <w:t>iod@teatrplock.pl</w:t>
        </w:r>
      </w:hyperlink>
      <w:r w:rsidR="009A7D07">
        <w:rPr>
          <w:b/>
          <w:sz w:val="19"/>
          <w:szCs w:val="19"/>
        </w:rPr>
        <w:t xml:space="preserve"> </w:t>
      </w:r>
      <w:r w:rsidR="00A539F1">
        <w:rPr>
          <w:b/>
          <w:sz w:val="19"/>
          <w:szCs w:val="19"/>
        </w:rPr>
        <w:t xml:space="preserve"> tel-504976690.</w:t>
      </w:r>
    </w:p>
    <w:p w14:paraId="17F7E567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1C287025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5662F91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2DFB6D75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21A2E385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00FF19C5" w14:textId="77777777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558C53BC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037543D8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44B86DAA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7253F570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19FBABFF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67021519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55F05A84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00CD4C27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5EEF319C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cofnięcia zgody na przetwarzanie danych osobowych.</w:t>
      </w:r>
    </w:p>
    <w:p w14:paraId="194F056B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78F8D5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W przypadku </w:t>
      </w:r>
      <w:r w:rsidR="00795DA9" w:rsidRPr="00D82CE6">
        <w:rPr>
          <w:sz w:val="19"/>
          <w:szCs w:val="19"/>
        </w:rPr>
        <w:t>przetwarzania danych osobowych na podstawie</w:t>
      </w:r>
      <w:r w:rsidRPr="00D82CE6">
        <w:rPr>
          <w:sz w:val="19"/>
          <w:szCs w:val="19"/>
        </w:rPr>
        <w:t xml:space="preserve"> przesłanek </w:t>
      </w:r>
      <w:r w:rsidR="00C8085B" w:rsidRPr="00D82CE6">
        <w:rPr>
          <w:sz w:val="19"/>
          <w:szCs w:val="19"/>
        </w:rPr>
        <w:t>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292E6101" w14:textId="7F2E63F5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Pani/Pana dane osobowe będą przechowywane przez czas trwania przedmiotowego procesu rekrutacji. </w:t>
      </w:r>
      <w:r w:rsidRPr="00D82CE6">
        <w:rPr>
          <w:sz w:val="19"/>
          <w:szCs w:val="19"/>
        </w:rPr>
        <w:br/>
        <w:t xml:space="preserve">Pani/Pana dane osobowe będą przetwarzane, w tym przechowywane, także w okresie </w:t>
      </w:r>
      <w:r w:rsidR="008F2403">
        <w:rPr>
          <w:sz w:val="19"/>
          <w:szCs w:val="19"/>
        </w:rPr>
        <w:t>3</w:t>
      </w:r>
      <w:r w:rsidRPr="00D82CE6">
        <w:rPr>
          <w:sz w:val="19"/>
          <w:szCs w:val="19"/>
        </w:rPr>
        <w:t xml:space="preserve"> miesięcy po  zakończeniu przedmiotowego procesu rekrutacji dla potrzeb prowadzenia innych procesów rekrutacji, pod warunkiem wyrażenia na to </w:t>
      </w:r>
      <w:r w:rsidR="00795DA9" w:rsidRPr="00D82CE6">
        <w:rPr>
          <w:sz w:val="19"/>
          <w:szCs w:val="19"/>
        </w:rPr>
        <w:t xml:space="preserve">odrębnej </w:t>
      </w:r>
      <w:r w:rsidRPr="00D82CE6">
        <w:rPr>
          <w:sz w:val="19"/>
          <w:szCs w:val="19"/>
        </w:rPr>
        <w:t xml:space="preserve">zgody. </w:t>
      </w:r>
      <w:r w:rsidR="009F409A" w:rsidRPr="00D82CE6">
        <w:rPr>
          <w:sz w:val="19"/>
          <w:szCs w:val="19"/>
        </w:rPr>
        <w:t xml:space="preserve">Pani/Pana dane osobowe mogą być przetwarzane także później, </w:t>
      </w:r>
      <w:r w:rsidR="00F516B7">
        <w:rPr>
          <w:sz w:val="19"/>
          <w:szCs w:val="19"/>
        </w:rPr>
        <w:t>przez wynikający z odpowiednich przepisów prawa</w:t>
      </w:r>
      <w:r w:rsidR="00CF0CA2">
        <w:rPr>
          <w:sz w:val="19"/>
          <w:szCs w:val="19"/>
        </w:rPr>
        <w:t xml:space="preserve"> </w:t>
      </w:r>
      <w:r w:rsidR="006A68F8">
        <w:rPr>
          <w:sz w:val="19"/>
          <w:szCs w:val="19"/>
        </w:rPr>
        <w:t>(</w:t>
      </w:r>
      <w:r w:rsidR="008368BA">
        <w:rPr>
          <w:sz w:val="19"/>
          <w:szCs w:val="19"/>
        </w:rPr>
        <w:t>terminy</w:t>
      </w:r>
      <w:r w:rsidR="00F516B7">
        <w:rPr>
          <w:sz w:val="19"/>
          <w:szCs w:val="19"/>
        </w:rPr>
        <w:t xml:space="preserve"> przechowywania dokumentacji</w:t>
      </w:r>
      <w:r w:rsidR="008368BA">
        <w:rPr>
          <w:sz w:val="19"/>
          <w:szCs w:val="19"/>
        </w:rPr>
        <w:t xml:space="preserve"> – jeśli przepisy wsk</w:t>
      </w:r>
      <w:r w:rsidR="001F201F">
        <w:rPr>
          <w:sz w:val="19"/>
          <w:szCs w:val="19"/>
        </w:rPr>
        <w:t>azują taki obowiązek</w:t>
      </w:r>
      <w:r w:rsidR="008171A8">
        <w:rPr>
          <w:sz w:val="19"/>
          <w:szCs w:val="19"/>
        </w:rPr>
        <w:t>, jak również terminy przedawnienia roszczeń)</w:t>
      </w:r>
      <w:r w:rsidR="00FD3AA7" w:rsidRPr="00D82CE6">
        <w:rPr>
          <w:sz w:val="19"/>
          <w:szCs w:val="19"/>
        </w:rPr>
        <w:t xml:space="preserve">. </w:t>
      </w:r>
    </w:p>
    <w:p w14:paraId="734C3CC0" w14:textId="77777777" w:rsidR="004A6DB3" w:rsidRDefault="004A6DB3" w:rsidP="00DE50B1">
      <w:pPr>
        <w:spacing w:after="0" w:line="240" w:lineRule="auto"/>
        <w:jc w:val="both"/>
        <w:rPr>
          <w:sz w:val="19"/>
          <w:szCs w:val="19"/>
        </w:rPr>
      </w:pPr>
    </w:p>
    <w:p w14:paraId="4EC38656" w14:textId="77777777" w:rsidR="00E14961" w:rsidRPr="00D82CE6" w:rsidRDefault="00E14961" w:rsidP="00DE50B1">
      <w:pPr>
        <w:spacing w:after="0" w:line="240" w:lineRule="auto"/>
        <w:jc w:val="both"/>
        <w:rPr>
          <w:sz w:val="19"/>
          <w:szCs w:val="19"/>
        </w:rPr>
      </w:pPr>
    </w:p>
    <w:p w14:paraId="3E05835C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8AB2" w14:textId="77777777" w:rsidR="00935B3E" w:rsidRDefault="00935B3E" w:rsidP="00DE50B1">
      <w:pPr>
        <w:spacing w:after="0" w:line="240" w:lineRule="auto"/>
      </w:pPr>
      <w:r>
        <w:separator/>
      </w:r>
    </w:p>
  </w:endnote>
  <w:endnote w:type="continuationSeparator" w:id="0">
    <w:p w14:paraId="4C419C6E" w14:textId="77777777" w:rsidR="00935B3E" w:rsidRDefault="00935B3E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C5D9" w14:textId="77777777" w:rsidR="00935B3E" w:rsidRDefault="00935B3E" w:rsidP="00DE50B1">
      <w:pPr>
        <w:spacing w:after="0" w:line="240" w:lineRule="auto"/>
      </w:pPr>
      <w:r>
        <w:separator/>
      </w:r>
    </w:p>
  </w:footnote>
  <w:footnote w:type="continuationSeparator" w:id="0">
    <w:p w14:paraId="06059382" w14:textId="77777777" w:rsidR="00935B3E" w:rsidRDefault="00935B3E" w:rsidP="00DE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78744">
    <w:abstractNumId w:val="5"/>
  </w:num>
  <w:num w:numId="2" w16cid:durableId="977422460">
    <w:abstractNumId w:val="4"/>
  </w:num>
  <w:num w:numId="3" w16cid:durableId="690037158">
    <w:abstractNumId w:val="1"/>
  </w:num>
  <w:num w:numId="4" w16cid:durableId="271136314">
    <w:abstractNumId w:val="3"/>
  </w:num>
  <w:num w:numId="5" w16cid:durableId="676269963">
    <w:abstractNumId w:val="2"/>
  </w:num>
  <w:num w:numId="6" w16cid:durableId="123536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C4170"/>
    <w:rsid w:val="000D1CB7"/>
    <w:rsid w:val="000D270F"/>
    <w:rsid w:val="0011192D"/>
    <w:rsid w:val="0012390C"/>
    <w:rsid w:val="00160BB0"/>
    <w:rsid w:val="001D755D"/>
    <w:rsid w:val="001E22CE"/>
    <w:rsid w:val="001F201F"/>
    <w:rsid w:val="00224DBC"/>
    <w:rsid w:val="00231850"/>
    <w:rsid w:val="0024546E"/>
    <w:rsid w:val="002B0AA8"/>
    <w:rsid w:val="002F20EE"/>
    <w:rsid w:val="00371811"/>
    <w:rsid w:val="00386064"/>
    <w:rsid w:val="003D7A8E"/>
    <w:rsid w:val="00407C0B"/>
    <w:rsid w:val="00445787"/>
    <w:rsid w:val="004664C2"/>
    <w:rsid w:val="00466B40"/>
    <w:rsid w:val="004A6DB3"/>
    <w:rsid w:val="004B0B4C"/>
    <w:rsid w:val="0051562E"/>
    <w:rsid w:val="00530349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022B2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2640C"/>
    <w:rsid w:val="008368BA"/>
    <w:rsid w:val="008A1EC5"/>
    <w:rsid w:val="008C235F"/>
    <w:rsid w:val="008F2403"/>
    <w:rsid w:val="00935B3E"/>
    <w:rsid w:val="00946011"/>
    <w:rsid w:val="009A7D07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F9117"/>
  <w15:docId w15:val="{717E736E-3DE8-40CB-B5A5-AFDCED4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eatr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User</cp:lastModifiedBy>
  <cp:revision>4</cp:revision>
  <cp:lastPrinted>2019-03-29T14:21:00Z</cp:lastPrinted>
  <dcterms:created xsi:type="dcterms:W3CDTF">2022-07-08T06:38:00Z</dcterms:created>
  <dcterms:modified xsi:type="dcterms:W3CDTF">2022-07-08T06:50:00Z</dcterms:modified>
</cp:coreProperties>
</file>